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5B75BC">
        <w:rPr>
          <w:rFonts w:ascii="Arial" w:hAnsi="Arial" w:cs="Arial"/>
        </w:rPr>
        <w:t>53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5B75BC">
        <w:rPr>
          <w:rFonts w:ascii="Arial" w:hAnsi="Arial" w:cs="Arial"/>
        </w:rPr>
        <w:t>04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BB1C29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E945B5">
        <w:rPr>
          <w:rFonts w:cs="Arial"/>
          <w:sz w:val="24"/>
        </w:rPr>
        <w:t xml:space="preserve"> </w:t>
      </w:r>
      <w:r w:rsidR="004D4A3B">
        <w:rPr>
          <w:rFonts w:cs="Arial"/>
          <w:sz w:val="24"/>
        </w:rPr>
        <w:t>nisu zabilježene pojave</w:t>
      </w:r>
      <w:r w:rsidR="00D93724">
        <w:rPr>
          <w:rFonts w:cs="Arial"/>
          <w:sz w:val="24"/>
        </w:rPr>
        <w:t xml:space="preserve"> opasnosti</w:t>
      </w:r>
      <w:r w:rsidR="004D4A3B">
        <w:rPr>
          <w:rFonts w:cs="Arial"/>
          <w:sz w:val="24"/>
        </w:rPr>
        <w:t xml:space="preserve"> od prirodnih i drugih nesreća koje bi ugrožavale ljude i materijalna dobra.</w:t>
      </w:r>
    </w:p>
    <w:p w:rsidR="00BB1C29" w:rsidRDefault="004D4A3B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>
        <w:rPr>
          <w:rFonts w:cs="Arial"/>
          <w:sz w:val="24"/>
        </w:rPr>
        <w:t xml:space="preserve"> </w:t>
      </w:r>
      <w:r w:rsidR="007D29B1">
        <w:rPr>
          <w:rFonts w:cs="Arial"/>
          <w:sz w:val="24"/>
        </w:rPr>
        <w:t>3</w:t>
      </w:r>
      <w:r w:rsidR="005B75BC">
        <w:rPr>
          <w:rFonts w:cs="Arial"/>
          <w:sz w:val="24"/>
        </w:rPr>
        <w:t>4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6975CB">
        <w:rPr>
          <w:rFonts w:cs="Arial"/>
          <w:sz w:val="24"/>
        </w:rPr>
        <w:t>Dvije osobe su zadržane</w:t>
      </w:r>
      <w:r w:rsidR="000601D5">
        <w:rPr>
          <w:rFonts w:cs="Arial"/>
          <w:sz w:val="24"/>
        </w:rPr>
        <w:t xml:space="preserve"> u Kantonalnoj bolnici Goražde na liječenju.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u protekla 24h nije bilo prekida u</w:t>
      </w:r>
      <w:r w:rsidR="0079149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snadbjevanju stanovništva vodom.</w:t>
      </w:r>
    </w:p>
    <w:p w:rsidR="008364F0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780EB1" w:rsidRDefault="008364F0" w:rsidP="007914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0601D5">
        <w:rPr>
          <w:rFonts w:cs="Arial"/>
          <w:sz w:val="24"/>
        </w:rPr>
        <w:t xml:space="preserve"> </w:t>
      </w:r>
      <w:r w:rsidR="00B21CF4">
        <w:rPr>
          <w:rFonts w:cs="Arial"/>
          <w:sz w:val="24"/>
        </w:rPr>
        <w:t>u posljednja 24 sata snadbjevanje električnom energijom potrošača bilo je uredno</w:t>
      </w:r>
      <w:r w:rsidR="002E2C01">
        <w:rPr>
          <w:rFonts w:cs="Arial"/>
          <w:sz w:val="24"/>
        </w:rPr>
        <w:t>.</w:t>
      </w:r>
    </w:p>
    <w:p w:rsidR="002E2C01" w:rsidRDefault="008364F0" w:rsidP="00E3320D">
      <w:pPr>
        <w:pStyle w:val="NoSpacing"/>
        <w:jc w:val="both"/>
        <w:rPr>
          <w:rFonts w:cs="Arial"/>
          <w:b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A459AF" w:rsidRDefault="00A459AF" w:rsidP="00463715">
      <w:pPr>
        <w:jc w:val="center"/>
        <w:rPr>
          <w:rFonts w:ascii="Arial" w:hAnsi="Arial" w:cs="Arial"/>
          <w:b/>
        </w:rPr>
      </w:pPr>
    </w:p>
    <w:p w:rsidR="00463715" w:rsidRPr="00846A77" w:rsidRDefault="00463715" w:rsidP="00463715">
      <w:pPr>
        <w:jc w:val="center"/>
        <w:rPr>
          <w:rFonts w:ascii="Arial" w:hAnsi="Arial" w:cs="Arial"/>
          <w:b/>
        </w:rPr>
      </w:pPr>
      <w:r w:rsidRPr="00846A77">
        <w:rPr>
          <w:rFonts w:ascii="Arial" w:hAnsi="Arial" w:cs="Arial"/>
          <w:b/>
        </w:rPr>
        <w:t>DNEVNI IZVJEŠTAJ</w:t>
      </w:r>
    </w:p>
    <w:p w:rsidR="00791492" w:rsidRDefault="00463715" w:rsidP="00463715">
      <w:pPr>
        <w:jc w:val="center"/>
        <w:rPr>
          <w:rFonts w:ascii="Arial" w:hAnsi="Arial" w:cs="Arial"/>
        </w:rPr>
      </w:pPr>
      <w:r w:rsidRPr="00846A77">
        <w:rPr>
          <w:rFonts w:ascii="Arial" w:hAnsi="Arial" w:cs="Arial"/>
        </w:rPr>
        <w:t>o epidemiološkoj situaciji u vezi COVID-19 na području BPK Goražde</w:t>
      </w:r>
    </w:p>
    <w:p w:rsidR="00463715" w:rsidRPr="00846A77" w:rsidRDefault="00463715" w:rsidP="00463715">
      <w:pPr>
        <w:jc w:val="center"/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463715" w:rsidRPr="00846A77" w:rsidTr="00346FDF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715" w:rsidRPr="00846A77" w:rsidRDefault="00463715" w:rsidP="00346FDF">
            <w:pPr>
              <w:rPr>
                <w:rFonts w:ascii="Arial" w:hAnsi="Arial" w:cs="Arial"/>
              </w:rPr>
            </w:pPr>
            <w:r w:rsidRPr="00846A77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5" w:rsidRPr="00846A77" w:rsidRDefault="00BE3CA0" w:rsidP="007D2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B75B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</w:t>
            </w:r>
            <w:r w:rsidR="00463715" w:rsidRPr="00846A77">
              <w:rPr>
                <w:rFonts w:ascii="Arial" w:hAnsi="Arial" w:cs="Arial"/>
              </w:rPr>
              <w:t>.2022.</w:t>
            </w:r>
          </w:p>
        </w:tc>
      </w:tr>
    </w:tbl>
    <w:p w:rsidR="00463715" w:rsidRPr="00A657D2" w:rsidRDefault="00463715" w:rsidP="00463715">
      <w:pPr>
        <w:jc w:val="both"/>
        <w:rPr>
          <w:rFonts w:ascii="Arial" w:hAnsi="Arial" w:cs="Arial"/>
        </w:rPr>
      </w:pPr>
    </w:p>
    <w:p w:rsidR="003F7AE1" w:rsidRDefault="00BE3CA0" w:rsidP="00791492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0</w:t>
      </w:r>
      <w:r w:rsidR="005B75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.06</w:t>
      </w:r>
      <w:r w:rsidR="00463715" w:rsidRPr="003F7A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557A3C">
        <w:rPr>
          <w:rFonts w:ascii="Arial" w:hAnsi="Arial" w:cs="Arial"/>
          <w:sz w:val="24"/>
          <w:szCs w:val="24"/>
        </w:rPr>
        <w:t xml:space="preserve">4 </w:t>
      </w:r>
      <w:r w:rsidR="00E3320D">
        <w:rPr>
          <w:rFonts w:ascii="Arial" w:hAnsi="Arial" w:cs="Arial"/>
          <w:sz w:val="24"/>
          <w:szCs w:val="24"/>
        </w:rPr>
        <w:t>osobe</w:t>
      </w:r>
      <w:r w:rsidR="00557A3C">
        <w:rPr>
          <w:rFonts w:ascii="Arial" w:hAnsi="Arial" w:cs="Arial"/>
          <w:sz w:val="24"/>
          <w:szCs w:val="24"/>
        </w:rPr>
        <w:t xml:space="preserve"> iz Kantonalnoj bolnici</w:t>
      </w:r>
      <w:r>
        <w:rPr>
          <w:rFonts w:ascii="Arial" w:hAnsi="Arial" w:cs="Arial"/>
          <w:sz w:val="24"/>
          <w:szCs w:val="24"/>
        </w:rPr>
        <w:t xml:space="preserve"> </w:t>
      </w:r>
      <w:r w:rsidR="00E3320D">
        <w:rPr>
          <w:rFonts w:ascii="Arial" w:hAnsi="Arial" w:cs="Arial"/>
          <w:sz w:val="24"/>
          <w:szCs w:val="24"/>
        </w:rPr>
        <w:t>Goražde.</w:t>
      </w:r>
    </w:p>
    <w:p w:rsidR="00BE3CA0" w:rsidRPr="003F7AE1" w:rsidRDefault="00BE3CA0" w:rsidP="00791492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Završena su testiranja i prema rezultatima nema pozitivnih na COVID-19.</w:t>
      </w:r>
    </w:p>
    <w:p w:rsidR="00B21CF4" w:rsidRPr="00E3320D" w:rsidRDefault="00BE3CA0" w:rsidP="00132D23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jc w:val="both"/>
        <w:textAlignment w:val="baseline"/>
        <w:rPr>
          <w:rFonts w:ascii="Arial" w:hAnsi="Arial" w:cs="Arial"/>
          <w:b/>
        </w:rPr>
      </w:pPr>
      <w:r w:rsidRPr="00E3320D">
        <w:rPr>
          <w:rFonts w:ascii="Arial" w:hAnsi="Arial" w:cs="Arial"/>
          <w:sz w:val="24"/>
          <w:szCs w:val="24"/>
        </w:rPr>
        <w:t>Zaključno sa  0</w:t>
      </w:r>
      <w:r w:rsidR="005B75BC">
        <w:rPr>
          <w:rFonts w:ascii="Arial" w:hAnsi="Arial" w:cs="Arial"/>
          <w:sz w:val="24"/>
          <w:szCs w:val="24"/>
        </w:rPr>
        <w:t>3</w:t>
      </w:r>
      <w:r w:rsidRPr="00E3320D">
        <w:rPr>
          <w:rFonts w:ascii="Arial" w:hAnsi="Arial" w:cs="Arial"/>
          <w:sz w:val="24"/>
          <w:szCs w:val="24"/>
        </w:rPr>
        <w:t>.06</w:t>
      </w:r>
      <w:r w:rsidR="00463715" w:rsidRPr="00E3320D">
        <w:rPr>
          <w:rFonts w:ascii="Arial" w:hAnsi="Arial" w:cs="Arial"/>
          <w:sz w:val="24"/>
          <w:szCs w:val="24"/>
        </w:rPr>
        <w:t>. na području BPK  Goražde nema  aktivno zaraženih osoba  koronavirusom (COVID-19), oporavljeno je ukupno 395</w:t>
      </w:r>
      <w:r w:rsidR="003F7AE1" w:rsidRPr="00E3320D">
        <w:rPr>
          <w:rFonts w:ascii="Arial" w:hAnsi="Arial" w:cs="Arial"/>
          <w:sz w:val="24"/>
          <w:szCs w:val="24"/>
        </w:rPr>
        <w:t>8</w:t>
      </w:r>
      <w:r w:rsidR="00463715" w:rsidRPr="00E3320D">
        <w:rPr>
          <w:rFonts w:ascii="Arial" w:hAnsi="Arial" w:cs="Arial"/>
          <w:b/>
          <w:sz w:val="24"/>
          <w:szCs w:val="24"/>
        </w:rPr>
        <w:t xml:space="preserve"> </w:t>
      </w:r>
      <w:r w:rsidR="00463715" w:rsidRPr="00E3320D">
        <w:rPr>
          <w:rFonts w:ascii="Arial" w:hAnsi="Arial" w:cs="Arial"/>
          <w:sz w:val="24"/>
          <w:szCs w:val="24"/>
        </w:rPr>
        <w:t>osoba, a 127 osoba je preminulo (115 iz Goražda , 8  iz Ustikoline , 4 iz Prače)</w:t>
      </w:r>
      <w:r w:rsidR="00463715" w:rsidRPr="00E3320D">
        <w:rPr>
          <w:rFonts w:ascii="Arial" w:hAnsi="Arial" w:cs="Arial"/>
          <w:noProof/>
          <w:sz w:val="24"/>
          <w:szCs w:val="24"/>
          <w:lang w:val="en-US"/>
        </w:rPr>
        <w:t>.</w:t>
      </w:r>
    </w:p>
    <w:p w:rsidR="00E3320D" w:rsidRPr="00E3320D" w:rsidRDefault="00E3320D" w:rsidP="00132D23">
      <w:pPr>
        <w:pStyle w:val="ListParagraph"/>
        <w:numPr>
          <w:ilvl w:val="0"/>
          <w:numId w:val="32"/>
        </w:numPr>
        <w:shd w:val="clear" w:color="auto" w:fill="FFFFFF"/>
        <w:tabs>
          <w:tab w:val="right" w:pos="9072"/>
        </w:tabs>
        <w:spacing w:after="24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>
        <w:rPr>
          <w:rFonts w:ascii="Arial" w:hAnsi="Arial" w:cs="Arial"/>
        </w:rPr>
        <w:t xml:space="preserve">    </w:t>
      </w:r>
      <w:r w:rsidR="005B75BC">
        <w:rPr>
          <w:rFonts w:ascii="Arial" w:hAnsi="Arial" w:cs="Arial"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C4" w:rsidRDefault="00CE40C4" w:rsidP="00AB6D12">
      <w:r>
        <w:separator/>
      </w:r>
    </w:p>
  </w:endnote>
  <w:endnote w:type="continuationSeparator" w:id="1">
    <w:p w:rsidR="00CE40C4" w:rsidRDefault="00CE40C4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C4" w:rsidRDefault="00CE40C4" w:rsidP="00AB6D12">
      <w:r>
        <w:separator/>
      </w:r>
    </w:p>
  </w:footnote>
  <w:footnote w:type="continuationSeparator" w:id="1">
    <w:p w:rsidR="00CE40C4" w:rsidRDefault="00CE40C4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553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252BE"/>
    <w:rsid w:val="000303AD"/>
    <w:rsid w:val="000334C0"/>
    <w:rsid w:val="00035A75"/>
    <w:rsid w:val="00035BE7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C9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572F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A3C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15BA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C2C"/>
    <w:rsid w:val="00633FC6"/>
    <w:rsid w:val="00634B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975CB"/>
    <w:rsid w:val="006A0471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C1E"/>
    <w:rsid w:val="00780EB1"/>
    <w:rsid w:val="00781B6A"/>
    <w:rsid w:val="00781F17"/>
    <w:rsid w:val="00783EC1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29B1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6F7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40C4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58AC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034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2022-05-30T06:37:00Z</cp:lastPrinted>
  <dcterms:created xsi:type="dcterms:W3CDTF">2022-06-06T18:17:00Z</dcterms:created>
  <dcterms:modified xsi:type="dcterms:W3CDTF">2022-06-06T18:17:00Z</dcterms:modified>
</cp:coreProperties>
</file>