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442350">
        <w:rPr>
          <w:rFonts w:ascii="Arial" w:hAnsi="Arial" w:cs="Arial"/>
        </w:rPr>
        <w:t>21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442350">
        <w:rPr>
          <w:rFonts w:ascii="Arial" w:hAnsi="Arial" w:cs="Arial"/>
        </w:rPr>
        <w:t>22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B62024" w:rsidRDefault="00B62024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442350" w:rsidRDefault="002B774D" w:rsidP="003926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5B0C72">
        <w:rPr>
          <w:rFonts w:ascii="Arial" w:hAnsi="Arial" w:cs="Arial"/>
        </w:rPr>
        <w:t xml:space="preserve">a području BPK Goražde </w:t>
      </w:r>
      <w:r w:rsidR="00C0729C">
        <w:rPr>
          <w:rFonts w:ascii="Arial" w:hAnsi="Arial" w:cs="Arial"/>
        </w:rPr>
        <w:t xml:space="preserve">u posljednja 24 </w:t>
      </w:r>
      <w:r>
        <w:rPr>
          <w:rFonts w:ascii="Arial" w:hAnsi="Arial" w:cs="Arial"/>
        </w:rPr>
        <w:t xml:space="preserve">sata </w:t>
      </w:r>
      <w:r w:rsidR="00442350">
        <w:rPr>
          <w:rFonts w:ascii="Arial" w:hAnsi="Arial" w:cs="Arial"/>
        </w:rPr>
        <w:t>zabilježeno je slijedeće:</w:t>
      </w:r>
    </w:p>
    <w:p w:rsidR="00442350" w:rsidRDefault="00442350" w:rsidP="003926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Dana 21.01.2022.godine., u ulici 43. DUB u 18,41 sati došlo je do zapaljenja dimnjaka. Odmah po dojavi jedan vatrogasac i jedno vozilo izlazi na teren i provodi aktivnosti preventivnih mjera i iste završava u 19,10 sati.</w:t>
      </w:r>
    </w:p>
    <w:p w:rsidR="00392659" w:rsidRPr="00C86342" w:rsidRDefault="00442350" w:rsidP="0039265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>N</w:t>
      </w:r>
      <w:r w:rsidR="00C0729C">
        <w:rPr>
          <w:rFonts w:ascii="Arial" w:hAnsi="Arial" w:cs="Arial"/>
          <w:bCs/>
          <w:lang w:eastAsia="ar-SA"/>
        </w:rPr>
        <w:t>isu zabilježene</w:t>
      </w:r>
      <w:r>
        <w:rPr>
          <w:rFonts w:ascii="Arial" w:hAnsi="Arial" w:cs="Arial"/>
          <w:bCs/>
          <w:lang w:eastAsia="ar-SA"/>
        </w:rPr>
        <w:t xml:space="preserve"> druge</w:t>
      </w:r>
      <w:r w:rsidR="00C0729C">
        <w:rPr>
          <w:rFonts w:ascii="Arial" w:hAnsi="Arial" w:cs="Arial"/>
          <w:bCs/>
          <w:lang w:eastAsia="ar-SA"/>
        </w:rPr>
        <w:t xml:space="preserve"> </w:t>
      </w:r>
      <w:r w:rsidR="00392659" w:rsidRPr="00C86342">
        <w:rPr>
          <w:rFonts w:ascii="Arial" w:hAnsi="Arial" w:cs="Arial"/>
          <w:bCs/>
          <w:lang w:eastAsia="ar-SA"/>
        </w:rPr>
        <w:t xml:space="preserve">pojave opasnosti od prirodnih i drugih nesreća </w:t>
      </w:r>
      <w:r w:rsidR="00392659" w:rsidRPr="00C86342">
        <w:rPr>
          <w:rFonts w:ascii="Arial" w:hAnsi="Arial" w:cs="Arial"/>
        </w:rPr>
        <w:t>koje bi ugrožavale ljude i materijalna dobra.</w:t>
      </w:r>
    </w:p>
    <w:p w:rsidR="00F81037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2B774D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u </w:t>
      </w:r>
      <w:r w:rsidR="00C6295C">
        <w:rPr>
          <w:rFonts w:cs="Arial"/>
          <w:sz w:val="24"/>
        </w:rPr>
        <w:t>Urgentnom centru</w:t>
      </w:r>
      <w:r w:rsidR="00AE1D09" w:rsidRPr="005B0C72">
        <w:rPr>
          <w:rFonts w:cs="Arial"/>
          <w:sz w:val="24"/>
        </w:rPr>
        <w:t xml:space="preserve"> </w:t>
      </w:r>
      <w:r w:rsidR="00442350">
        <w:rPr>
          <w:rFonts w:cs="Arial"/>
          <w:sz w:val="24"/>
        </w:rPr>
        <w:t>izvršena su 42</w:t>
      </w:r>
      <w:r w:rsidR="00C6295C">
        <w:rPr>
          <w:rFonts w:cs="Arial"/>
          <w:sz w:val="24"/>
        </w:rPr>
        <w:t xml:space="preserve"> pregleda pacije</w:t>
      </w:r>
      <w:r w:rsidR="00442350">
        <w:rPr>
          <w:rFonts w:cs="Arial"/>
          <w:sz w:val="24"/>
        </w:rPr>
        <w:t xml:space="preserve">nata. Pored toga izvršena su i 2 </w:t>
      </w:r>
      <w:r w:rsidR="00C6295C">
        <w:rPr>
          <w:rFonts w:cs="Arial"/>
          <w:sz w:val="24"/>
        </w:rPr>
        <w:t xml:space="preserve"> prijema pacijenata koji su zadržani </w:t>
      </w:r>
      <w:r w:rsidR="004D7C56" w:rsidRPr="005B0C72">
        <w:rPr>
          <w:rFonts w:cs="Arial"/>
          <w:sz w:val="24"/>
        </w:rPr>
        <w:t>u Kantonalnoj bolnici Goražde radi daljeg liječenja.</w:t>
      </w:r>
      <w:r w:rsidR="00D81635" w:rsidRPr="005B0C72">
        <w:rPr>
          <w:rFonts w:cs="Arial"/>
          <w:sz w:val="24"/>
        </w:rPr>
        <w:t xml:space="preserve">       </w:t>
      </w:r>
      <w:r w:rsidR="0076083B" w:rsidRPr="005B0C72">
        <w:rPr>
          <w:rFonts w:cs="Arial"/>
          <w:sz w:val="24"/>
        </w:rPr>
        <w:t xml:space="preserve"> </w:t>
      </w:r>
      <w:r w:rsidR="00D81635" w:rsidRPr="005B0C72">
        <w:rPr>
          <w:rFonts w:cs="Arial"/>
          <w:sz w:val="24"/>
        </w:rPr>
        <w:t xml:space="preserve">  </w:t>
      </w:r>
      <w:r w:rsidR="00F11CE9" w:rsidRPr="005B0C72">
        <w:rPr>
          <w:rFonts w:cs="Arial"/>
          <w:sz w:val="24"/>
        </w:rPr>
        <w:t xml:space="preserve"> </w:t>
      </w:r>
    </w:p>
    <w:p w:rsidR="001B4348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49228E" w:rsidRPr="005B0C72">
        <w:rPr>
          <w:rFonts w:cs="Arial"/>
          <w:sz w:val="24"/>
        </w:rPr>
        <w:t xml:space="preserve"> </w:t>
      </w:r>
      <w:r w:rsidR="002B774D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</w:p>
    <w:p w:rsidR="00AC3D81" w:rsidRPr="005B0C72" w:rsidRDefault="001B4348" w:rsidP="00F8103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E06FF">
        <w:rPr>
          <w:rFonts w:cs="Arial"/>
          <w:sz w:val="24"/>
        </w:rPr>
        <w:t xml:space="preserve">  </w:t>
      </w:r>
      <w:r>
        <w:rPr>
          <w:rFonts w:cs="Arial"/>
          <w:sz w:val="24"/>
        </w:rPr>
        <w:t>Nije zabilježen</w:t>
      </w:r>
      <w:r w:rsidR="002B774D">
        <w:rPr>
          <w:rFonts w:cs="Arial"/>
          <w:sz w:val="24"/>
        </w:rPr>
        <w:t>a pojava novih, niti aktiviranja postojećih klizišta.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 </w:t>
      </w:r>
      <w:r w:rsidR="002B774D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E1D09" w:rsidRPr="005B0C72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2B774D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1960A3" w:rsidRPr="005B0C72">
        <w:rPr>
          <w:rFonts w:ascii="Arial" w:hAnsi="Arial" w:cs="Arial"/>
        </w:rPr>
        <w:t>u posljednja 24 sat</w:t>
      </w:r>
      <w:r w:rsidR="00423609" w:rsidRPr="005B0C72">
        <w:rPr>
          <w:rFonts w:ascii="Arial" w:hAnsi="Arial" w:cs="Arial"/>
        </w:rPr>
        <w:t>a</w:t>
      </w:r>
      <w:r w:rsidR="00BB43B3">
        <w:rPr>
          <w:rFonts w:ascii="Arial" w:hAnsi="Arial" w:cs="Arial"/>
        </w:rPr>
        <w:t xml:space="preserve"> došlo je do kratkog prekida u napajanju električnom energijom u mjestu Donja Brda u vremenu od 16:48 do 16:52 sati.</w:t>
      </w:r>
      <w:r w:rsidR="000303AD">
        <w:rPr>
          <w:rFonts w:ascii="Arial" w:hAnsi="Arial" w:cs="Arial"/>
        </w:rPr>
        <w:t xml:space="preserve"> </w:t>
      </w:r>
      <w:r w:rsidR="00BB43B3">
        <w:rPr>
          <w:rFonts w:ascii="Arial" w:hAnsi="Arial" w:cs="Arial"/>
        </w:rPr>
        <w:t>N</w:t>
      </w:r>
      <w:r w:rsidR="00185914">
        <w:rPr>
          <w:rFonts w:ascii="Arial" w:hAnsi="Arial" w:cs="Arial"/>
        </w:rPr>
        <w:t>ije bilo</w:t>
      </w:r>
      <w:r w:rsidR="008C7C43">
        <w:rPr>
          <w:rFonts w:ascii="Arial" w:hAnsi="Arial" w:cs="Arial"/>
        </w:rPr>
        <w:t xml:space="preserve"> </w:t>
      </w:r>
      <w:r w:rsidR="00BB43B3">
        <w:rPr>
          <w:rFonts w:ascii="Arial" w:hAnsi="Arial" w:cs="Arial"/>
        </w:rPr>
        <w:t xml:space="preserve">drugih </w:t>
      </w:r>
      <w:r w:rsidR="000303AD">
        <w:rPr>
          <w:rFonts w:ascii="Arial" w:hAnsi="Arial" w:cs="Arial"/>
        </w:rPr>
        <w:t>prekida u snadbjevanju stanovništva električnom energijom</w:t>
      </w:r>
      <w:r w:rsidR="00185914">
        <w:rPr>
          <w:rFonts w:ascii="Arial" w:hAnsi="Arial" w:cs="Arial"/>
        </w:rPr>
        <w:t>.</w:t>
      </w:r>
      <w:r w:rsidR="000303AD">
        <w:rPr>
          <w:rFonts w:ascii="Arial" w:hAnsi="Arial" w:cs="Arial"/>
        </w:rPr>
        <w:t xml:space="preserve"> </w:t>
      </w:r>
    </w:p>
    <w:p w:rsidR="00EF3605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   </w:t>
      </w:r>
      <w:r w:rsidR="00E13931" w:rsidRPr="005B0C72">
        <w:rPr>
          <w:rFonts w:ascii="Arial" w:hAnsi="Arial" w:cs="Arial"/>
        </w:rPr>
        <w:t>Prema inform</w:t>
      </w:r>
      <w:r w:rsidR="00DC3428">
        <w:rPr>
          <w:rFonts w:ascii="Arial" w:hAnsi="Arial" w:cs="Arial"/>
        </w:rPr>
        <w:t>a</w:t>
      </w:r>
      <w:r w:rsidR="00E13931" w:rsidRPr="005B0C72">
        <w:rPr>
          <w:rFonts w:ascii="Arial" w:hAnsi="Arial" w:cs="Arial"/>
        </w:rPr>
        <w:t>cijama koje smo dobili od strane</w:t>
      </w:r>
      <w:r w:rsidR="00993AC4" w:rsidRPr="00993AC4">
        <w:rPr>
          <w:rFonts w:cs="Arial"/>
        </w:rPr>
        <w:t xml:space="preserve"> </w:t>
      </w:r>
      <w:r w:rsidR="00993AC4" w:rsidRPr="00993AC4">
        <w:rPr>
          <w:rFonts w:ascii="Arial" w:hAnsi="Arial" w:cs="Arial"/>
        </w:rPr>
        <w:t>Direkcije za ceste BPK Goražde</w:t>
      </w:r>
      <w:r w:rsidR="004D7C56" w:rsidRPr="005B0C72">
        <w:rPr>
          <w:rFonts w:ascii="Arial" w:hAnsi="Arial" w:cs="Arial"/>
        </w:rPr>
        <w:t xml:space="preserve">, </w:t>
      </w:r>
      <w:r w:rsidR="00442870" w:rsidRPr="005B0C72">
        <w:rPr>
          <w:rFonts w:ascii="Arial" w:hAnsi="Arial" w:cs="Arial"/>
        </w:rPr>
        <w:t>regionalni put</w:t>
      </w:r>
      <w:r w:rsidRPr="005B0C72">
        <w:rPr>
          <w:rFonts w:ascii="Arial" w:hAnsi="Arial" w:cs="Arial"/>
        </w:rPr>
        <w:t>evi</w:t>
      </w:r>
      <w:r w:rsidR="00442870" w:rsidRPr="005B0C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5B0C7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5B0C72">
        <w:rPr>
          <w:rFonts w:ascii="Arial" w:hAnsi="Arial" w:cs="Arial"/>
        </w:rPr>
        <w:t xml:space="preserve"> </w:t>
      </w:r>
      <w:r w:rsidR="000C3636" w:rsidRPr="005B0C72">
        <w:rPr>
          <w:rFonts w:ascii="Arial" w:hAnsi="Arial" w:cs="Arial"/>
        </w:rPr>
        <w:t xml:space="preserve">i R-448A Osanica-Ilovača-Prača </w:t>
      </w:r>
      <w:r w:rsidR="00994987" w:rsidRPr="005B0C72">
        <w:rPr>
          <w:rFonts w:ascii="Arial" w:hAnsi="Arial" w:cs="Arial"/>
        </w:rPr>
        <w:t>su</w:t>
      </w:r>
      <w:r w:rsidR="00442870" w:rsidRPr="005B0C72">
        <w:rPr>
          <w:rFonts w:ascii="Arial" w:hAnsi="Arial" w:cs="Arial"/>
        </w:rPr>
        <w:t xml:space="preserve"> prohodn</w:t>
      </w:r>
      <w:r w:rsidR="00994987" w:rsidRPr="005B0C72">
        <w:rPr>
          <w:rFonts w:ascii="Arial" w:hAnsi="Arial" w:cs="Arial"/>
        </w:rPr>
        <w:t>i</w:t>
      </w:r>
      <w:r w:rsidRPr="005B0C72">
        <w:rPr>
          <w:rFonts w:ascii="Arial" w:hAnsi="Arial" w:cs="Arial"/>
        </w:rPr>
        <w:t>,</w:t>
      </w:r>
      <w:r w:rsidR="00AA1785" w:rsidRPr="005B0C72">
        <w:rPr>
          <w:rFonts w:ascii="Arial" w:hAnsi="Arial" w:cs="Arial"/>
        </w:rPr>
        <w:t xml:space="preserve"> </w:t>
      </w:r>
      <w:r w:rsidR="00185914">
        <w:rPr>
          <w:rFonts w:ascii="Arial" w:hAnsi="Arial" w:cs="Arial"/>
        </w:rPr>
        <w:t xml:space="preserve">zimske službe su na terenu, </w:t>
      </w:r>
      <w:r w:rsidR="00C8699E" w:rsidRPr="005B0C72">
        <w:rPr>
          <w:rFonts w:ascii="Arial" w:hAnsi="Arial" w:cs="Arial"/>
        </w:rPr>
        <w:t>saobraćaj se</w:t>
      </w:r>
      <w:r w:rsidR="00F04C1E" w:rsidRPr="005B0C72">
        <w:rPr>
          <w:rFonts w:ascii="Arial" w:hAnsi="Arial" w:cs="Arial"/>
        </w:rPr>
        <w:t xml:space="preserve"> odvija </w:t>
      </w:r>
      <w:r w:rsidR="00AA1785" w:rsidRPr="005B0C72">
        <w:rPr>
          <w:rFonts w:ascii="Arial" w:hAnsi="Arial" w:cs="Arial"/>
        </w:rPr>
        <w:t xml:space="preserve">bez </w:t>
      </w:r>
      <w:r w:rsidR="00DC3428">
        <w:rPr>
          <w:rFonts w:ascii="Arial" w:hAnsi="Arial" w:cs="Arial"/>
        </w:rPr>
        <w:t xml:space="preserve">posebnih </w:t>
      </w:r>
      <w:r w:rsidR="00BB43B3">
        <w:rPr>
          <w:rFonts w:ascii="Arial" w:hAnsi="Arial" w:cs="Arial"/>
        </w:rPr>
        <w:t>poteškoća, zbog poledice na cestama uslijed temperaturnih minusa vozači se mole za oprez.</w:t>
      </w:r>
    </w:p>
    <w:p w:rsidR="00BB43B3" w:rsidRDefault="00BB43B3" w:rsidP="00BB43B3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BB43B3">
        <w:rPr>
          <w:rFonts w:ascii="Arial" w:eastAsiaTheme="minorHAnsi" w:hAnsi="Arial" w:cs="Arial"/>
          <w:lang w:val="hr-BA" w:eastAsia="en-US"/>
        </w:rPr>
        <w:t xml:space="preserve">      </w:t>
      </w:r>
      <w:r w:rsidRPr="00BB43B3">
        <w:rPr>
          <w:rFonts w:ascii="Arial" w:hAnsi="Arial" w:cs="Arial"/>
          <w:u w:val="single"/>
        </w:rPr>
        <w:t>„</w:t>
      </w:r>
      <w:r w:rsidRPr="00BB43B3">
        <w:rPr>
          <w:rFonts w:ascii="Arial" w:hAnsi="Arial" w:cs="Arial"/>
        </w:rPr>
        <w:t>A“ tim Federalne uprave civilne zaštite: Dana 21.01.2022.</w:t>
      </w:r>
      <w:r>
        <w:rPr>
          <w:rFonts w:ascii="Arial" w:hAnsi="Arial" w:cs="Arial"/>
        </w:rPr>
        <w:t xml:space="preserve"> godine po dojavi građanina u mjestu Vlahovo šuma Vlajčići , Grad Goražde prijavljen je NUS. A tim FUCZ-e je odmah po dojavi istog dana izašao na lice mjesta i ustanovio da se radi o ručnoj bombi 1 komad , te je  navedeni NUS preuzeo i uskladištio  na propisani način.</w:t>
      </w:r>
    </w:p>
    <w:p w:rsidR="00BB43B3" w:rsidRDefault="00BB43B3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CB1E49" w:rsidRPr="00CB1E49" w:rsidRDefault="00CB1E49" w:rsidP="00CB1E49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CB1E49" w:rsidRPr="00CB1E49" w:rsidRDefault="00CB1E49" w:rsidP="00CB1E4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B5AE3" w:rsidRPr="009117FE" w:rsidRDefault="00AB5AE3" w:rsidP="00AB5AE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9117FE">
        <w:rPr>
          <w:rFonts w:ascii="Arial" w:hAnsi="Arial" w:cs="Arial"/>
          <w:b/>
          <w:sz w:val="24"/>
          <w:szCs w:val="24"/>
        </w:rPr>
        <w:t>DNEVNI IZVJEŠTAJ</w:t>
      </w:r>
    </w:p>
    <w:p w:rsidR="00AB5AE3" w:rsidRDefault="00AB5AE3" w:rsidP="00AB5AE3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 xml:space="preserve">o epidemiološkoj situaciji u vezi </w:t>
      </w:r>
      <w:r w:rsidRPr="009117FE">
        <w:rPr>
          <w:rFonts w:ascii="Arial" w:hAnsi="Arial" w:cs="Arial"/>
          <w:b/>
          <w:sz w:val="24"/>
          <w:szCs w:val="24"/>
        </w:rPr>
        <w:t>COVID-19</w:t>
      </w:r>
      <w:r w:rsidRPr="009117FE">
        <w:rPr>
          <w:rFonts w:ascii="Arial" w:hAnsi="Arial" w:cs="Arial"/>
          <w:sz w:val="24"/>
          <w:szCs w:val="24"/>
        </w:rPr>
        <w:t xml:space="preserve"> na području BPK Goražde</w:t>
      </w:r>
    </w:p>
    <w:p w:rsidR="00AB5AE3" w:rsidRDefault="00AB5AE3" w:rsidP="00AB5AE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B5AE3" w:rsidRPr="009117FE" w:rsidRDefault="00AB5AE3" w:rsidP="00AB5AE3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AB5AE3" w:rsidRPr="009117FE" w:rsidRDefault="00AB5AE3" w:rsidP="00AB5AE3">
      <w:pPr>
        <w:pStyle w:val="ListParagraph"/>
        <w:rPr>
          <w:rFonts w:ascii="Arial" w:hAnsi="Arial" w:cs="Arial"/>
          <w:b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Izvještaj za dan:</w:t>
      </w:r>
      <w:r>
        <w:rPr>
          <w:rFonts w:ascii="Arial" w:hAnsi="Arial" w:cs="Arial"/>
          <w:b/>
          <w:sz w:val="24"/>
          <w:szCs w:val="24"/>
        </w:rPr>
        <w:t xml:space="preserve"> 21</w:t>
      </w:r>
      <w:r w:rsidRPr="009117FE">
        <w:rPr>
          <w:rFonts w:ascii="Arial" w:hAnsi="Arial" w:cs="Arial"/>
          <w:b/>
          <w:sz w:val="24"/>
          <w:szCs w:val="24"/>
        </w:rPr>
        <w:t>.01.2022. godine</w:t>
      </w:r>
    </w:p>
    <w:p w:rsidR="00AB5AE3" w:rsidRPr="009117FE" w:rsidRDefault="00AB5AE3" w:rsidP="00AB5AE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21</w:t>
      </w:r>
      <w:r w:rsidRPr="009117FE">
        <w:rPr>
          <w:rFonts w:ascii="Arial" w:hAnsi="Arial" w:cs="Arial"/>
          <w:sz w:val="24"/>
          <w:szCs w:val="24"/>
        </w:rPr>
        <w:t xml:space="preserve">.01. pod zdravstvenim </w:t>
      </w:r>
      <w:r>
        <w:rPr>
          <w:rFonts w:ascii="Arial" w:hAnsi="Arial" w:cs="Arial"/>
          <w:sz w:val="24"/>
          <w:szCs w:val="24"/>
        </w:rPr>
        <w:t>nadzorom je 590 osoba</w:t>
      </w:r>
      <w:r w:rsidRPr="009117FE">
        <w:rPr>
          <w:rFonts w:ascii="Arial" w:hAnsi="Arial" w:cs="Arial"/>
          <w:sz w:val="24"/>
          <w:szCs w:val="24"/>
        </w:rPr>
        <w:t xml:space="preserve"> sa područja BPK  Goražde.</w:t>
      </w:r>
    </w:p>
    <w:p w:rsidR="00AB5AE3" w:rsidRDefault="00AB5AE3" w:rsidP="00AB5AE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B5AE3">
        <w:rPr>
          <w:rFonts w:ascii="Arial" w:hAnsi="Arial" w:cs="Arial"/>
          <w:sz w:val="24"/>
          <w:szCs w:val="24"/>
        </w:rPr>
        <w:t>Dana 21.01. uzorkovan je materijal za testiranje na COVID-19 kod 69 osoba, 48 uzoraka  u Covid ambulanti Doma zdravlja Gorazde, 17 u Kantonalnoj bolnici Goražde, 3 u Eurofarmu</w:t>
      </w:r>
      <w:r>
        <w:rPr>
          <w:rFonts w:ascii="Arial" w:hAnsi="Arial" w:cs="Arial"/>
          <w:sz w:val="24"/>
          <w:szCs w:val="24"/>
        </w:rPr>
        <w:t xml:space="preserve"> i</w:t>
      </w:r>
      <w:r w:rsidRPr="00AB5AE3">
        <w:rPr>
          <w:rFonts w:ascii="Arial" w:hAnsi="Arial" w:cs="Arial"/>
          <w:sz w:val="24"/>
          <w:szCs w:val="24"/>
        </w:rPr>
        <w:t xml:space="preserve"> 1 u Domu zdravlja Prača</w:t>
      </w:r>
      <w:r>
        <w:rPr>
          <w:rFonts w:ascii="Arial" w:hAnsi="Arial" w:cs="Arial"/>
          <w:sz w:val="24"/>
          <w:szCs w:val="24"/>
        </w:rPr>
        <w:t>.</w:t>
      </w:r>
    </w:p>
    <w:p w:rsidR="00AB5AE3" w:rsidRPr="00AB5AE3" w:rsidRDefault="00AB5AE3" w:rsidP="00AB5AE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AB5AE3">
        <w:rPr>
          <w:rFonts w:ascii="Arial" w:hAnsi="Arial" w:cs="Arial"/>
          <w:sz w:val="24"/>
          <w:szCs w:val="24"/>
        </w:rPr>
        <w:t xml:space="preserve"> Završena su testiranja i prema rezultatima </w:t>
      </w:r>
      <w:r w:rsidRPr="00AB5AE3">
        <w:rPr>
          <w:rFonts w:ascii="Arial" w:hAnsi="Arial" w:cs="Arial"/>
          <w:b/>
          <w:sz w:val="24"/>
          <w:szCs w:val="24"/>
        </w:rPr>
        <w:t>39 osoba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 pozitivno na COVID-19 (</w:t>
      </w:r>
      <w:r w:rsidRPr="00AB5AE3">
        <w:rPr>
          <w:rFonts w:ascii="Arial" w:hAnsi="Arial" w:cs="Arial"/>
          <w:sz w:val="24"/>
          <w:szCs w:val="24"/>
        </w:rPr>
        <w:t xml:space="preserve">38 iz Goražda i 1 iz </w:t>
      </w:r>
      <w:r>
        <w:rPr>
          <w:rFonts w:ascii="Arial" w:hAnsi="Arial" w:cs="Arial"/>
          <w:sz w:val="24"/>
          <w:szCs w:val="24"/>
        </w:rPr>
        <w:t>Prače).</w:t>
      </w:r>
    </w:p>
    <w:p w:rsidR="00AB5AE3" w:rsidRPr="00AB5AE3" w:rsidRDefault="00AB5AE3" w:rsidP="00AB5AE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21.01. na području BPK Goražde 293</w:t>
      </w:r>
      <w:r w:rsidR="00742071">
        <w:rPr>
          <w:rFonts w:ascii="Arial" w:hAnsi="Arial" w:cs="Arial"/>
          <w:sz w:val="24"/>
          <w:szCs w:val="24"/>
        </w:rPr>
        <w:t xml:space="preserve"> </w:t>
      </w:r>
      <w:r w:rsidRPr="00AB5AE3">
        <w:rPr>
          <w:rFonts w:ascii="Arial" w:hAnsi="Arial" w:cs="Arial"/>
          <w:sz w:val="24"/>
          <w:szCs w:val="24"/>
        </w:rPr>
        <w:t xml:space="preserve">je aktivno zaraženih osoba. </w:t>
      </w:r>
    </w:p>
    <w:p w:rsidR="00AB5AE3" w:rsidRPr="009117FE" w:rsidRDefault="00AB5AE3" w:rsidP="00AB5AE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Od početka p</w:t>
      </w:r>
      <w:r>
        <w:rPr>
          <w:rFonts w:ascii="Arial" w:hAnsi="Arial" w:cs="Arial"/>
          <w:sz w:val="24"/>
          <w:szCs w:val="24"/>
        </w:rPr>
        <w:t>andemije ukupno je preminulo 114</w:t>
      </w:r>
      <w:r w:rsidRPr="009117FE">
        <w:rPr>
          <w:rFonts w:ascii="Arial" w:hAnsi="Arial" w:cs="Arial"/>
          <w:sz w:val="24"/>
          <w:szCs w:val="24"/>
        </w:rPr>
        <w:t xml:space="preserve"> osoba </w:t>
      </w:r>
      <w:r>
        <w:rPr>
          <w:rFonts w:ascii="Arial" w:hAnsi="Arial" w:cs="Arial"/>
          <w:sz w:val="24"/>
          <w:szCs w:val="24"/>
        </w:rPr>
        <w:t>(104</w:t>
      </w:r>
      <w:r w:rsidRPr="009117FE">
        <w:rPr>
          <w:rFonts w:ascii="Arial" w:hAnsi="Arial" w:cs="Arial"/>
          <w:sz w:val="24"/>
          <w:szCs w:val="24"/>
        </w:rPr>
        <w:t xml:space="preserve"> iz Goražda, 7 iz Ustikoline i 3 iz Prače).  </w:t>
      </w:r>
    </w:p>
    <w:p w:rsidR="00AB5AE3" w:rsidRPr="009117FE" w:rsidRDefault="00AB5AE3" w:rsidP="00AB5AE3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protekla 24h oporavljeno je 35</w:t>
      </w:r>
      <w:r w:rsidRPr="009117FE">
        <w:rPr>
          <w:rFonts w:ascii="Arial" w:hAnsi="Arial" w:cs="Arial"/>
          <w:sz w:val="24"/>
          <w:szCs w:val="24"/>
        </w:rPr>
        <w:t xml:space="preserve"> osoba. Od početka pandemije oporavljeno je ukupno </w:t>
      </w:r>
      <w:r>
        <w:rPr>
          <w:rFonts w:ascii="Arial" w:hAnsi="Arial" w:cs="Arial"/>
          <w:sz w:val="24"/>
          <w:szCs w:val="24"/>
        </w:rPr>
        <w:t>2762 osobe</w:t>
      </w:r>
      <w:r w:rsidRPr="009117FE">
        <w:rPr>
          <w:rFonts w:ascii="Arial" w:hAnsi="Arial" w:cs="Arial"/>
          <w:sz w:val="24"/>
          <w:szCs w:val="24"/>
        </w:rPr>
        <w:t xml:space="preserve">. </w:t>
      </w:r>
    </w:p>
    <w:p w:rsidR="00BB43B3" w:rsidRPr="00A37140" w:rsidRDefault="00AB5AE3" w:rsidP="00A37140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 xml:space="preserve">Trenutno </w:t>
      </w:r>
      <w:r w:rsidR="00742071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26</w:t>
      </w:r>
      <w:r w:rsidR="00742071">
        <w:rPr>
          <w:rFonts w:ascii="Arial" w:hAnsi="Arial" w:cs="Arial"/>
          <w:sz w:val="24"/>
          <w:szCs w:val="24"/>
        </w:rPr>
        <w:t xml:space="preserve"> osoba</w:t>
      </w:r>
      <w:r w:rsidRPr="009117FE">
        <w:rPr>
          <w:rFonts w:ascii="Arial" w:hAnsi="Arial" w:cs="Arial"/>
          <w:sz w:val="24"/>
          <w:szCs w:val="24"/>
        </w:rPr>
        <w:t xml:space="preserve"> na bolničkom liječenju, u </w:t>
      </w:r>
      <w:r>
        <w:rPr>
          <w:rFonts w:ascii="Arial" w:hAnsi="Arial" w:cs="Arial"/>
          <w:sz w:val="24"/>
          <w:szCs w:val="24"/>
        </w:rPr>
        <w:t>KCUS 23</w:t>
      </w:r>
      <w:r w:rsidRPr="009117FE">
        <w:rPr>
          <w:rFonts w:ascii="Arial" w:hAnsi="Arial" w:cs="Arial"/>
          <w:sz w:val="24"/>
          <w:szCs w:val="24"/>
        </w:rPr>
        <w:t xml:space="preserve"> i u Kantonalnoj bolnici Goražde</w:t>
      </w:r>
      <w:r w:rsidR="00A37140">
        <w:rPr>
          <w:rFonts w:ascii="Arial" w:hAnsi="Arial" w:cs="Arial"/>
          <w:sz w:val="24"/>
          <w:szCs w:val="24"/>
        </w:rPr>
        <w:t xml:space="preserve">. </w:t>
      </w: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BB43B3" w:rsidRDefault="00BB43B3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7B2968">
        <w:rPr>
          <w:rFonts w:ascii="Arial" w:hAnsi="Arial" w:cs="Arial"/>
        </w:rPr>
        <w:t xml:space="preserve">   </w:t>
      </w:r>
      <w:r w:rsidR="00BB43B3">
        <w:rPr>
          <w:rFonts w:ascii="Arial" w:hAnsi="Arial" w:cs="Arial"/>
        </w:rPr>
        <w:t>Nedim Kurtović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4D7C56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BB43B3" w:rsidRDefault="00BB43B3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870C8" w:rsidRDefault="003870C8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67750" w:rsidRDefault="00E677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E67750" w:rsidRDefault="00E67750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79" w:rsidRDefault="00784579" w:rsidP="00AB6D12">
      <w:r>
        <w:separator/>
      </w:r>
    </w:p>
  </w:endnote>
  <w:endnote w:type="continuationSeparator" w:id="1">
    <w:p w:rsidR="00784579" w:rsidRDefault="00784579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79" w:rsidRDefault="00784579" w:rsidP="00AB6D12">
      <w:r>
        <w:separator/>
      </w:r>
    </w:p>
  </w:footnote>
  <w:footnote w:type="continuationSeparator" w:id="1">
    <w:p w:rsidR="00784579" w:rsidRDefault="00784579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5"/>
  </w:num>
  <w:num w:numId="5">
    <w:abstractNumId w:val="20"/>
  </w:num>
  <w:num w:numId="6">
    <w:abstractNumId w:val="20"/>
  </w:num>
  <w:num w:numId="7">
    <w:abstractNumId w:val="21"/>
  </w:num>
  <w:num w:numId="8">
    <w:abstractNumId w:val="5"/>
  </w:num>
  <w:num w:numId="9">
    <w:abstractNumId w:val="0"/>
  </w:num>
  <w:num w:numId="10">
    <w:abstractNumId w:val="20"/>
  </w:num>
  <w:num w:numId="11">
    <w:abstractNumId w:val="7"/>
  </w:num>
  <w:num w:numId="12">
    <w:abstractNumId w:val="20"/>
  </w:num>
  <w:num w:numId="13">
    <w:abstractNumId w:val="20"/>
  </w:num>
  <w:num w:numId="14">
    <w:abstractNumId w:val="20"/>
  </w:num>
  <w:num w:numId="15">
    <w:abstractNumId w:val="1"/>
  </w:num>
  <w:num w:numId="16">
    <w:abstractNumId w:val="16"/>
  </w:num>
  <w:num w:numId="17">
    <w:abstractNumId w:val="17"/>
  </w:num>
  <w:num w:numId="18">
    <w:abstractNumId w:val="29"/>
  </w:num>
  <w:num w:numId="19">
    <w:abstractNumId w:val="9"/>
  </w:num>
  <w:num w:numId="20">
    <w:abstractNumId w:val="26"/>
  </w:num>
  <w:num w:numId="21">
    <w:abstractNumId w:val="13"/>
  </w:num>
  <w:num w:numId="22">
    <w:abstractNumId w:val="18"/>
  </w:num>
  <w:num w:numId="23">
    <w:abstractNumId w:val="15"/>
  </w:num>
  <w:num w:numId="24">
    <w:abstractNumId w:val="12"/>
  </w:num>
  <w:num w:numId="25">
    <w:abstractNumId w:val="22"/>
  </w:num>
  <w:num w:numId="26">
    <w:abstractNumId w:val="27"/>
  </w:num>
  <w:num w:numId="27">
    <w:abstractNumId w:val="2"/>
  </w:num>
  <w:num w:numId="28">
    <w:abstractNumId w:val="6"/>
  </w:num>
  <w:num w:numId="29">
    <w:abstractNumId w:val="14"/>
  </w:num>
  <w:num w:numId="30">
    <w:abstractNumId w:val="24"/>
  </w:num>
  <w:num w:numId="31">
    <w:abstractNumId w:val="4"/>
  </w:num>
  <w:num w:numId="32">
    <w:abstractNumId w:val="20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3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6503"/>
    <w:rsid w:val="000E7898"/>
    <w:rsid w:val="000F0ECC"/>
    <w:rsid w:val="000F2B86"/>
    <w:rsid w:val="000F641E"/>
    <w:rsid w:val="000F7E1C"/>
    <w:rsid w:val="001124A7"/>
    <w:rsid w:val="00113208"/>
    <w:rsid w:val="00115771"/>
    <w:rsid w:val="00122C0C"/>
    <w:rsid w:val="00126091"/>
    <w:rsid w:val="00135EFB"/>
    <w:rsid w:val="00140439"/>
    <w:rsid w:val="00141696"/>
    <w:rsid w:val="001419C3"/>
    <w:rsid w:val="001426C6"/>
    <w:rsid w:val="00163E20"/>
    <w:rsid w:val="0016447B"/>
    <w:rsid w:val="001763A9"/>
    <w:rsid w:val="00184F37"/>
    <w:rsid w:val="00185914"/>
    <w:rsid w:val="001907DC"/>
    <w:rsid w:val="001946C6"/>
    <w:rsid w:val="001960A3"/>
    <w:rsid w:val="001A0950"/>
    <w:rsid w:val="001A47DD"/>
    <w:rsid w:val="001A48D2"/>
    <w:rsid w:val="001A6F95"/>
    <w:rsid w:val="001B0564"/>
    <w:rsid w:val="001B3C0D"/>
    <w:rsid w:val="001B4348"/>
    <w:rsid w:val="001B59E8"/>
    <w:rsid w:val="001C59C8"/>
    <w:rsid w:val="001D1C0A"/>
    <w:rsid w:val="001D5FF5"/>
    <w:rsid w:val="001E06FF"/>
    <w:rsid w:val="001E639C"/>
    <w:rsid w:val="001E7A1E"/>
    <w:rsid w:val="001F55CF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3CB"/>
    <w:rsid w:val="002B16E7"/>
    <w:rsid w:val="002B4D02"/>
    <w:rsid w:val="002B7497"/>
    <w:rsid w:val="002B774D"/>
    <w:rsid w:val="002D0973"/>
    <w:rsid w:val="002D4AEE"/>
    <w:rsid w:val="002D58E8"/>
    <w:rsid w:val="002E0C22"/>
    <w:rsid w:val="003026A7"/>
    <w:rsid w:val="00307D47"/>
    <w:rsid w:val="00313C44"/>
    <w:rsid w:val="00313DE1"/>
    <w:rsid w:val="0032417F"/>
    <w:rsid w:val="0032624D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3BB3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350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33979"/>
    <w:rsid w:val="00533D26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A26DE"/>
    <w:rsid w:val="005A29FA"/>
    <w:rsid w:val="005A6FE1"/>
    <w:rsid w:val="005B0C72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100F8"/>
    <w:rsid w:val="00612574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B683D"/>
    <w:rsid w:val="006C2EC5"/>
    <w:rsid w:val="006C6D26"/>
    <w:rsid w:val="006D5942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83B"/>
    <w:rsid w:val="0076646A"/>
    <w:rsid w:val="00772B37"/>
    <w:rsid w:val="00773547"/>
    <w:rsid w:val="00780C1E"/>
    <w:rsid w:val="00783EC1"/>
    <w:rsid w:val="00784579"/>
    <w:rsid w:val="00793302"/>
    <w:rsid w:val="00796D11"/>
    <w:rsid w:val="007A22D9"/>
    <w:rsid w:val="007A255F"/>
    <w:rsid w:val="007A7CA4"/>
    <w:rsid w:val="007B1436"/>
    <w:rsid w:val="007B2968"/>
    <w:rsid w:val="007B3EDD"/>
    <w:rsid w:val="007B549E"/>
    <w:rsid w:val="007C0104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2712"/>
    <w:rsid w:val="00854192"/>
    <w:rsid w:val="0086050F"/>
    <w:rsid w:val="00860E48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C7C43"/>
    <w:rsid w:val="008D4295"/>
    <w:rsid w:val="008D73C2"/>
    <w:rsid w:val="008E1285"/>
    <w:rsid w:val="008E1B82"/>
    <w:rsid w:val="008E2F27"/>
    <w:rsid w:val="008F098E"/>
    <w:rsid w:val="008F486A"/>
    <w:rsid w:val="008F4D28"/>
    <w:rsid w:val="008F7B34"/>
    <w:rsid w:val="0090010F"/>
    <w:rsid w:val="0090137D"/>
    <w:rsid w:val="009117FE"/>
    <w:rsid w:val="0091197F"/>
    <w:rsid w:val="0092295A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1785"/>
    <w:rsid w:val="00AA681A"/>
    <w:rsid w:val="00AA6AEF"/>
    <w:rsid w:val="00AB1476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D5A0B"/>
    <w:rsid w:val="00AE1D09"/>
    <w:rsid w:val="00AE1E47"/>
    <w:rsid w:val="00AE6AB3"/>
    <w:rsid w:val="00AF3233"/>
    <w:rsid w:val="00B00CA9"/>
    <w:rsid w:val="00B039B0"/>
    <w:rsid w:val="00B0701C"/>
    <w:rsid w:val="00B07A7B"/>
    <w:rsid w:val="00B137EB"/>
    <w:rsid w:val="00B138F7"/>
    <w:rsid w:val="00B17BA1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2E91"/>
    <w:rsid w:val="00B5611D"/>
    <w:rsid w:val="00B56BF3"/>
    <w:rsid w:val="00B62024"/>
    <w:rsid w:val="00B634C4"/>
    <w:rsid w:val="00B63977"/>
    <w:rsid w:val="00B63AC0"/>
    <w:rsid w:val="00B64ED5"/>
    <w:rsid w:val="00B72CE6"/>
    <w:rsid w:val="00B73358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B0139"/>
    <w:rsid w:val="00BB43B3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05BC8"/>
    <w:rsid w:val="00C0729C"/>
    <w:rsid w:val="00C1410D"/>
    <w:rsid w:val="00C14818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1E49"/>
    <w:rsid w:val="00CB5C94"/>
    <w:rsid w:val="00CB634E"/>
    <w:rsid w:val="00CD095D"/>
    <w:rsid w:val="00CD7E84"/>
    <w:rsid w:val="00CE3EFE"/>
    <w:rsid w:val="00CE6123"/>
    <w:rsid w:val="00CF3F67"/>
    <w:rsid w:val="00CF660D"/>
    <w:rsid w:val="00D0412E"/>
    <w:rsid w:val="00D129F1"/>
    <w:rsid w:val="00D135E1"/>
    <w:rsid w:val="00D1373C"/>
    <w:rsid w:val="00D234D3"/>
    <w:rsid w:val="00D2690A"/>
    <w:rsid w:val="00D4302B"/>
    <w:rsid w:val="00D46046"/>
    <w:rsid w:val="00D51A4F"/>
    <w:rsid w:val="00D53BE9"/>
    <w:rsid w:val="00D62029"/>
    <w:rsid w:val="00D6374D"/>
    <w:rsid w:val="00D637B9"/>
    <w:rsid w:val="00D65782"/>
    <w:rsid w:val="00D66D35"/>
    <w:rsid w:val="00D67E6D"/>
    <w:rsid w:val="00D738B9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32AA"/>
    <w:rsid w:val="00DE4158"/>
    <w:rsid w:val="00DE60A0"/>
    <w:rsid w:val="00DE7DD1"/>
    <w:rsid w:val="00DF74DD"/>
    <w:rsid w:val="00E06591"/>
    <w:rsid w:val="00E116B4"/>
    <w:rsid w:val="00E13931"/>
    <w:rsid w:val="00E1778D"/>
    <w:rsid w:val="00E21FA2"/>
    <w:rsid w:val="00E26383"/>
    <w:rsid w:val="00E272D6"/>
    <w:rsid w:val="00E31669"/>
    <w:rsid w:val="00E54B56"/>
    <w:rsid w:val="00E5729B"/>
    <w:rsid w:val="00E57A3F"/>
    <w:rsid w:val="00E6275C"/>
    <w:rsid w:val="00E644F8"/>
    <w:rsid w:val="00E6683D"/>
    <w:rsid w:val="00E67750"/>
    <w:rsid w:val="00E75C97"/>
    <w:rsid w:val="00E774C8"/>
    <w:rsid w:val="00E77D87"/>
    <w:rsid w:val="00E805F9"/>
    <w:rsid w:val="00E829D7"/>
    <w:rsid w:val="00E82C8A"/>
    <w:rsid w:val="00E95501"/>
    <w:rsid w:val="00E9566F"/>
    <w:rsid w:val="00E96462"/>
    <w:rsid w:val="00EA1792"/>
    <w:rsid w:val="00EA317B"/>
    <w:rsid w:val="00EB0BFE"/>
    <w:rsid w:val="00EB1037"/>
    <w:rsid w:val="00EB1C3E"/>
    <w:rsid w:val="00EB1CE3"/>
    <w:rsid w:val="00EB2F85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549EA"/>
    <w:rsid w:val="00F6780F"/>
    <w:rsid w:val="00F67DD1"/>
    <w:rsid w:val="00F81037"/>
    <w:rsid w:val="00F84E46"/>
    <w:rsid w:val="00F873C2"/>
    <w:rsid w:val="00F9070F"/>
    <w:rsid w:val="00F90E5D"/>
    <w:rsid w:val="00F94EF3"/>
    <w:rsid w:val="00F976B2"/>
    <w:rsid w:val="00FA2015"/>
    <w:rsid w:val="00FB17FE"/>
    <w:rsid w:val="00FB65AB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68F9-FAD5-4C64-A941-E5C9040CD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2022-01-20T07:59:00Z</cp:lastPrinted>
  <dcterms:created xsi:type="dcterms:W3CDTF">2022-01-22T12:02:00Z</dcterms:created>
  <dcterms:modified xsi:type="dcterms:W3CDTF">2022-01-22T12:02:00Z</dcterms:modified>
</cp:coreProperties>
</file>