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E8486B">
        <w:rPr>
          <w:rFonts w:ascii="Arial" w:hAnsi="Arial" w:cs="Arial"/>
        </w:rPr>
        <w:t>4</w:t>
      </w:r>
      <w:r w:rsidR="00B4650D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C042DE" w:rsidRDefault="004D7C56" w:rsidP="00C042DE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4650D">
        <w:rPr>
          <w:rFonts w:ascii="Arial" w:hAnsi="Arial" w:cs="Arial"/>
        </w:rPr>
        <w:t>31</w:t>
      </w:r>
      <w:r w:rsidR="00C042DE">
        <w:rPr>
          <w:rFonts w:ascii="Arial" w:hAnsi="Arial" w:cs="Arial"/>
        </w:rPr>
        <w:t>.05.2022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B1C29" w:rsidRDefault="008364F0" w:rsidP="004D4A3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4D4A3B">
        <w:rPr>
          <w:rFonts w:cs="Arial"/>
          <w:sz w:val="24"/>
        </w:rPr>
        <w:t>nisu zabilježene 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dobra.</w:t>
      </w:r>
    </w:p>
    <w:p w:rsidR="00BB1C29" w:rsidRDefault="004D4A3B" w:rsidP="004D4A3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88795A">
        <w:rPr>
          <w:rFonts w:cs="Arial"/>
          <w:sz w:val="24"/>
        </w:rPr>
        <w:t>46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88795A">
        <w:rPr>
          <w:rFonts w:cs="Arial"/>
          <w:sz w:val="24"/>
        </w:rPr>
        <w:t>Pet osoba je zadržano</w:t>
      </w:r>
      <w:r w:rsidR="000601D5">
        <w:rPr>
          <w:rFonts w:cs="Arial"/>
          <w:sz w:val="24"/>
        </w:rPr>
        <w:t xml:space="preserve"> u Kantonalnoj bolnici Goražde na liječenju.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 vodosnadbjevanju stanovništva vodom.</w:t>
      </w:r>
    </w:p>
    <w:p w:rsidR="008364F0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u</w:t>
      </w:r>
      <w:r w:rsidR="0014451B">
        <w:rPr>
          <w:rFonts w:cs="Arial"/>
          <w:sz w:val="24"/>
        </w:rPr>
        <w:t xml:space="preserve"> BPK Goražde </w:t>
      </w:r>
      <w:r w:rsidR="002E2C01">
        <w:rPr>
          <w:rFonts w:cs="Arial"/>
          <w:sz w:val="24"/>
        </w:rPr>
        <w:t>u posljednja 24 sata, došlo  je do prekida u snadbjevanju električnom energijom na lokalitetu Vražalice u 21.46 sati.Kvar je uklonjen u  22.18 sati.</w:t>
      </w:r>
    </w:p>
    <w:p w:rsidR="00C74C6A" w:rsidRDefault="008364F0" w:rsidP="000252B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E86C21" w:rsidRDefault="005931F9" w:rsidP="00463715">
      <w:pPr>
        <w:jc w:val="center"/>
        <w:rPr>
          <w:rFonts w:ascii="Arial" w:hAnsi="Arial" w:cs="Arial"/>
          <w:b/>
        </w:rPr>
      </w:pPr>
      <w:r>
        <w:rPr>
          <w:rFonts w:cs="Arial"/>
        </w:rPr>
        <w:tab/>
      </w:r>
      <w:r w:rsidR="000252BE">
        <w:rPr>
          <w:rFonts w:cs="Arial"/>
        </w:rPr>
        <w:br/>
      </w:r>
    </w:p>
    <w:p w:rsidR="002E2C01" w:rsidRDefault="002E2C01" w:rsidP="00463715">
      <w:pPr>
        <w:jc w:val="center"/>
        <w:rPr>
          <w:rFonts w:ascii="Arial" w:hAnsi="Arial" w:cs="Arial"/>
          <w:b/>
        </w:rPr>
      </w:pPr>
    </w:p>
    <w:p w:rsidR="00463715" w:rsidRPr="00846A77" w:rsidRDefault="00463715" w:rsidP="00463715">
      <w:pPr>
        <w:jc w:val="center"/>
        <w:rPr>
          <w:rFonts w:ascii="Arial" w:hAnsi="Arial" w:cs="Arial"/>
          <w:b/>
        </w:rPr>
      </w:pPr>
      <w:r w:rsidRPr="00846A77">
        <w:rPr>
          <w:rFonts w:ascii="Arial" w:hAnsi="Arial" w:cs="Arial"/>
          <w:b/>
        </w:rPr>
        <w:t>DNEVNI IZVJEŠTAJ</w:t>
      </w:r>
    </w:p>
    <w:p w:rsidR="00463715" w:rsidRDefault="00463715" w:rsidP="00463715">
      <w:pPr>
        <w:jc w:val="center"/>
        <w:rPr>
          <w:rFonts w:ascii="Arial" w:hAnsi="Arial" w:cs="Arial"/>
        </w:rPr>
      </w:pPr>
      <w:r w:rsidRPr="00846A77">
        <w:rPr>
          <w:rFonts w:ascii="Arial" w:hAnsi="Arial" w:cs="Arial"/>
        </w:rPr>
        <w:t>o epidemiološkoj situaciji u vezi COVID-19 na području BPK Goražde</w:t>
      </w:r>
    </w:p>
    <w:p w:rsidR="00463715" w:rsidRPr="00846A77" w:rsidRDefault="00463715" w:rsidP="00463715">
      <w:pPr>
        <w:jc w:val="center"/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463715" w:rsidRPr="00846A77" w:rsidTr="00346FDF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715" w:rsidRPr="00846A77" w:rsidRDefault="00463715" w:rsidP="00346FDF">
            <w:pPr>
              <w:rPr>
                <w:rFonts w:ascii="Arial" w:hAnsi="Arial" w:cs="Arial"/>
              </w:rPr>
            </w:pPr>
            <w:r w:rsidRPr="00846A77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5" w:rsidRPr="00846A77" w:rsidRDefault="004A1901" w:rsidP="00346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63715" w:rsidRPr="00846A77">
              <w:rPr>
                <w:rFonts w:ascii="Arial" w:hAnsi="Arial" w:cs="Arial"/>
              </w:rPr>
              <w:t>.05.2022.</w:t>
            </w:r>
          </w:p>
        </w:tc>
      </w:tr>
    </w:tbl>
    <w:p w:rsidR="00463715" w:rsidRPr="00A657D2" w:rsidRDefault="00463715" w:rsidP="00463715">
      <w:pPr>
        <w:jc w:val="both"/>
        <w:rPr>
          <w:rFonts w:ascii="Arial" w:hAnsi="Arial" w:cs="Arial"/>
        </w:rPr>
      </w:pPr>
    </w:p>
    <w:p w:rsidR="00463715" w:rsidRDefault="00E149E1" w:rsidP="00132D23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F7AE1">
        <w:rPr>
          <w:rFonts w:ascii="Arial" w:hAnsi="Arial" w:cs="Arial"/>
          <w:sz w:val="24"/>
          <w:szCs w:val="24"/>
        </w:rPr>
        <w:t>Dana 30</w:t>
      </w:r>
      <w:r w:rsidR="00463715" w:rsidRPr="003F7AE1">
        <w:rPr>
          <w:rFonts w:ascii="Arial" w:hAnsi="Arial" w:cs="Arial"/>
          <w:sz w:val="24"/>
          <w:szCs w:val="24"/>
        </w:rPr>
        <w:t xml:space="preserve">.05. </w:t>
      </w:r>
      <w:r w:rsidR="003F7AE1">
        <w:rPr>
          <w:rFonts w:ascii="Arial" w:hAnsi="Arial" w:cs="Arial"/>
          <w:sz w:val="24"/>
          <w:szCs w:val="24"/>
        </w:rPr>
        <w:t>uzorkovan je materijal za testiranje na COVID-19 kod ukupno 14 osoba, 11 Dom zdravlja Goražde, 1 iz Kantonalne bolnice i 2 Dom zdravlja Ustikolina.</w:t>
      </w:r>
    </w:p>
    <w:p w:rsidR="003F7AE1" w:rsidRPr="003F7AE1" w:rsidRDefault="003F7AE1" w:rsidP="00132D23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Završena su testiranja i prema rezultatima nema pozitivnih osoba na Covid-19.</w:t>
      </w:r>
    </w:p>
    <w:p w:rsidR="004D4A3B" w:rsidRPr="008540D3" w:rsidRDefault="00E149E1" w:rsidP="00132D23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noProof/>
          <w:lang w:val="en-US"/>
        </w:rPr>
      </w:pPr>
      <w:r w:rsidRPr="003F7AE1">
        <w:rPr>
          <w:rFonts w:ascii="Arial" w:hAnsi="Arial" w:cs="Arial"/>
          <w:sz w:val="24"/>
          <w:szCs w:val="24"/>
        </w:rPr>
        <w:t>Zaključno sa  30</w:t>
      </w:r>
      <w:r w:rsidR="00463715" w:rsidRPr="003F7AE1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</w:t>
      </w:r>
      <w:r w:rsidR="003F7AE1">
        <w:rPr>
          <w:rFonts w:ascii="Arial" w:hAnsi="Arial" w:cs="Arial"/>
          <w:sz w:val="24"/>
          <w:szCs w:val="24"/>
        </w:rPr>
        <w:t>8</w:t>
      </w:r>
      <w:r w:rsidR="00463715" w:rsidRPr="003F7AE1">
        <w:rPr>
          <w:rFonts w:ascii="Arial" w:hAnsi="Arial" w:cs="Arial"/>
          <w:b/>
          <w:sz w:val="24"/>
          <w:szCs w:val="24"/>
        </w:rPr>
        <w:t xml:space="preserve"> </w:t>
      </w:r>
      <w:r w:rsidR="00463715" w:rsidRPr="003F7AE1">
        <w:rPr>
          <w:rFonts w:ascii="Arial" w:hAnsi="Arial" w:cs="Arial"/>
          <w:sz w:val="24"/>
          <w:szCs w:val="24"/>
        </w:rPr>
        <w:t>osoba, a 127 osoba je preminulo (115 iz Goražda , 8  iz Ustikoline , 4 iz Prače)</w:t>
      </w:r>
      <w:r w:rsidR="00463715" w:rsidRPr="003F7AE1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2E2C01" w:rsidRDefault="002E2C01" w:rsidP="008540D3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2E2C01" w:rsidRDefault="002E2C01" w:rsidP="008540D3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2E2C01" w:rsidRDefault="002E2C01" w:rsidP="008540D3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8540D3" w:rsidRDefault="008540D3" w:rsidP="008540D3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540D3" w:rsidRDefault="008540D3" w:rsidP="008540D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ind w:left="64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Dana 30.05.2022.</w:t>
      </w:r>
      <w:r>
        <w:rPr>
          <w:rFonts w:ascii="Arial" w:hAnsi="Arial" w:cs="Arial"/>
        </w:rPr>
        <w:t xml:space="preserve"> godine po dojavi građanina u mjestu Vran Potok , Grad Goražde prijavljen je NUS. Radi se o ručnoj bombi 1 kom.  A tima FUCZ-e je navedeni NUS preuzeo 30.05.2022.  i uskladištio  na propisani način.</w:t>
      </w:r>
    </w:p>
    <w:p w:rsidR="008540D3" w:rsidRDefault="008540D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95A">
        <w:rPr>
          <w:rFonts w:ascii="Arial" w:hAnsi="Arial" w:cs="Arial"/>
        </w:rPr>
        <w:t xml:space="preserve">        </w:t>
      </w:r>
      <w:r w:rsidR="0088795A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53" w:rsidRDefault="001E5C53" w:rsidP="00AB6D12">
      <w:r>
        <w:separator/>
      </w:r>
    </w:p>
  </w:endnote>
  <w:endnote w:type="continuationSeparator" w:id="1">
    <w:p w:rsidR="001E5C53" w:rsidRDefault="001E5C5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53" w:rsidRDefault="001E5C53" w:rsidP="00AB6D12">
      <w:r>
        <w:separator/>
      </w:r>
    </w:p>
  </w:footnote>
  <w:footnote w:type="continuationSeparator" w:id="1">
    <w:p w:rsidR="001E5C53" w:rsidRDefault="001E5C5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01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5C53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824"/>
    <w:rsid w:val="005B7A54"/>
    <w:rsid w:val="005C2DC8"/>
    <w:rsid w:val="005C47B4"/>
    <w:rsid w:val="005C6CB1"/>
    <w:rsid w:val="005C6FE3"/>
    <w:rsid w:val="005C7CDA"/>
    <w:rsid w:val="005D05BF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4D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2022-06-03T05:14:00Z</dcterms:created>
  <dcterms:modified xsi:type="dcterms:W3CDTF">2022-06-03T05:14:00Z</dcterms:modified>
</cp:coreProperties>
</file>